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60"/>
        <w:jc w:val="center"/>
      </w:pPr>
      <w:r>
        <w:rPr>
          <w:rFonts w:ascii="Arial" w:cs="Arial" w:eastAsia="Arial" w:hAnsi="Arial"/>
          <w:b/>
          <w:bCs/>
          <w:color w:val="3b82f6"/>
          <w:sz w:val="48"/>
          <w:szCs w:val="48"/>
        </w:rPr>
        <w:t xml:space="preserve">SEO Content Outline</w:t>
      </w:r>
    </w:p>
    <w:p>
      <w:pPr>
        <w:spacing w:after="120"/>
      </w:pPr>
      <w:r>
        <w:rPr>
          <w:rFonts w:ascii="Arial" w:cs="Arial" w:eastAsia="Arial" w:hAnsi="Arial"/>
          <w:b/>
          <w:bCs/>
          <w:i w:val="false"/>
          <w:iCs w:val="false"/>
          <w:color w:val="374151"/>
          <w:sz w:val="20"/>
          <w:szCs w:val="20"/>
        </w:rPr>
        <w:t xml:space="preserve">Content Details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74151"/>
                <w:sz w:val="20"/>
                <w:szCs w:val="20"/>
              </w:rPr>
              <w:t xml:space="preserve">Topic/Title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6b7280"/>
                <w:sz w:val="20"/>
                <w:szCs w:val="20"/>
              </w:rPr>
              <w:t xml:space="preserve">[Enter topic or working title]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74151"/>
                <w:sz w:val="20"/>
                <w:szCs w:val="20"/>
              </w:rPr>
              <w:t xml:space="preserve">Target Keyword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6b7280"/>
                <w:sz w:val="20"/>
                <w:szCs w:val="20"/>
              </w:rPr>
              <w:t xml:space="preserve">[Primary keyword]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74151"/>
                <w:sz w:val="20"/>
                <w:szCs w:val="20"/>
              </w:rPr>
              <w:t xml:space="preserve">Secondary Keywords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6b7280"/>
                <w:sz w:val="20"/>
                <w:szCs w:val="20"/>
              </w:rPr>
              <w:t xml:space="preserve">[Keyword 2, keyword 3, keyword 4]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74151"/>
                <w:sz w:val="20"/>
                <w:szCs w:val="20"/>
              </w:rPr>
              <w:t xml:space="preserve">Search Intent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6b7280"/>
                <w:sz w:val="20"/>
                <w:szCs w:val="20"/>
              </w:rPr>
              <w:t xml:space="preserve">[Informational / Commercial / Transactional / Navigational]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74151"/>
                <w:sz w:val="20"/>
                <w:szCs w:val="20"/>
              </w:rPr>
              <w:t xml:space="preserve">Content Type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6b7280"/>
                <w:sz w:val="20"/>
                <w:szCs w:val="20"/>
              </w:rPr>
              <w:t xml:space="preserve">[Blog post / Guide / Landing page / Pillar page]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74151"/>
                <w:sz w:val="20"/>
                <w:szCs w:val="20"/>
              </w:rPr>
              <w:t xml:space="preserve">Word Count Target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6b7280"/>
                <w:sz w:val="20"/>
                <w:szCs w:val="20"/>
              </w:rPr>
              <w:t xml:space="preserve">[e.g., 2,000–2,500 words]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74151"/>
                <w:sz w:val="20"/>
                <w:szCs w:val="20"/>
              </w:rPr>
              <w:t xml:space="preserve">Audience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6b7280"/>
                <w:sz w:val="20"/>
                <w:szCs w:val="20"/>
              </w:rPr>
              <w:t xml:space="preserve">[Target reader persona]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74151"/>
                <w:sz w:val="20"/>
                <w:szCs w:val="20"/>
              </w:rPr>
              <w:t xml:space="preserve">Due Date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6b7280"/>
                <w:sz w:val="20"/>
                <w:szCs w:val="20"/>
              </w:rPr>
              <w:t xml:space="preserve">[YYYY-MM-DD]</w:t>
            </w:r>
          </w:p>
        </w:tc>
      </w:tr>
    </w:tbl>
    <w:p>
      <w:pPr>
        <w:pStyle w:val="Heading2"/>
        <w:spacing w:after="200" w:before="360"/>
      </w:pPr>
      <w:r>
        <w:rPr>
          <w:rFonts w:ascii="Arial" w:cs="Arial" w:eastAsia="Arial" w:hAnsi="Arial"/>
          <w:b/>
          <w:bCs/>
          <w:color w:val="3b82f6"/>
          <w:sz w:val="28"/>
          <w:szCs w:val="28"/>
        </w:rPr>
        <w:t xml:space="preserve">1. SERP Analysis Summary</w:t>
      </w:r>
    </w:p>
    <w:p>
      <w:pPr>
        <w:spacing w:after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74151"/>
          <w:sz w:val="20"/>
          <w:szCs w:val="20"/>
        </w:rPr>
        <w:t xml:space="preserve">Analyze the top 5 ranking results for your target keyword: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00"/>
        <w:gridCol w:w="2400"/>
        <w:gridCol w:w="2200"/>
        <w:gridCol w:w="1060"/>
        <w:gridCol w:w="2600"/>
      </w:tblGrid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b82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Position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b82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Title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b82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URL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b82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Word Count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b82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Key Angle</w:t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374151"/>
                <w:sz w:val="20"/>
                <w:szCs w:val="20"/>
              </w:rPr>
              <w:t xml:space="preserve">#1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6b7280"/>
                <w:sz w:val="20"/>
                <w:szCs w:val="20"/>
              </w:rPr>
              <w:t xml:space="preserve">[Top result title]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6b7280"/>
                <w:sz w:val="20"/>
                <w:szCs w:val="20"/>
              </w:rPr>
              <w:t xml:space="preserve">[URL]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6b7280"/>
                <w:sz w:val="20"/>
                <w:szCs w:val="20"/>
              </w:rPr>
              <w:t xml:space="preserve">[e.g., 2,400]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6b7280"/>
                <w:sz w:val="20"/>
                <w:szCs w:val="20"/>
              </w:rPr>
              <w:t xml:space="preserve">[Main angle or approach]</w:t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374151"/>
                <w:sz w:val="20"/>
                <w:szCs w:val="20"/>
              </w:rPr>
              <w:t xml:space="preserve">#2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6b7280"/>
                <w:sz w:val="20"/>
                <w:szCs w:val="20"/>
              </w:rPr>
              <w:t xml:space="preserve">[Second result title]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6b7280"/>
                <w:sz w:val="20"/>
                <w:szCs w:val="20"/>
              </w:rPr>
              <w:t xml:space="preserve">[URL]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6b7280"/>
                <w:sz w:val="20"/>
                <w:szCs w:val="20"/>
              </w:rPr>
              <w:t xml:space="preserve">[e.g., 1,800]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6b7280"/>
                <w:sz w:val="20"/>
                <w:szCs w:val="20"/>
              </w:rPr>
              <w:t xml:space="preserve">[Main angle or approach]</w:t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374151"/>
                <w:sz w:val="20"/>
                <w:szCs w:val="20"/>
              </w:rPr>
              <w:t xml:space="preserve">#3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6b7280"/>
                <w:sz w:val="20"/>
                <w:szCs w:val="20"/>
              </w:rPr>
              <w:t xml:space="preserve">[Third result title]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6b7280"/>
                <w:sz w:val="20"/>
                <w:szCs w:val="20"/>
              </w:rPr>
              <w:t xml:space="preserve">[URL]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6b7280"/>
                <w:sz w:val="20"/>
                <w:szCs w:val="20"/>
              </w:rPr>
              <w:t xml:space="preserve">[e.g., 3,100]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6b7280"/>
                <w:sz w:val="20"/>
                <w:szCs w:val="20"/>
              </w:rPr>
              <w:t xml:space="preserve">[Main angle or approach]</w:t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374151"/>
                <w:sz w:val="20"/>
                <w:szCs w:val="20"/>
              </w:rPr>
              <w:t xml:space="preserve">#4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6b7280"/>
                <w:sz w:val="20"/>
                <w:szCs w:val="20"/>
              </w:rPr>
              <w:t xml:space="preserve">[Fourth result title]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6b7280"/>
                <w:sz w:val="20"/>
                <w:szCs w:val="20"/>
              </w:rPr>
              <w:t xml:space="preserve">[URL]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6b7280"/>
                <w:sz w:val="20"/>
                <w:szCs w:val="20"/>
              </w:rPr>
              <w:t xml:space="preserve">[e.g., 2,000]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6b7280"/>
                <w:sz w:val="20"/>
                <w:szCs w:val="20"/>
              </w:rPr>
              <w:t xml:space="preserve">[Main angle or approach]</w:t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374151"/>
                <w:sz w:val="20"/>
                <w:szCs w:val="20"/>
              </w:rPr>
              <w:t xml:space="preserve">#5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6b7280"/>
                <w:sz w:val="20"/>
                <w:szCs w:val="20"/>
              </w:rPr>
              <w:t xml:space="preserve">[Fifth result title]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6b7280"/>
                <w:sz w:val="20"/>
                <w:szCs w:val="20"/>
              </w:rPr>
              <w:t xml:space="preserve">[URL]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6b7280"/>
                <w:sz w:val="20"/>
                <w:szCs w:val="20"/>
              </w:rPr>
              <w:t xml:space="preserve">[e.g., 1,500]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6b7280"/>
                <w:sz w:val="20"/>
                <w:szCs w:val="20"/>
              </w:rPr>
              <w:t xml:space="preserve">[Main angle or approach]</w:t>
            </w:r>
          </w:p>
        </w:tc>
      </w:tr>
    </w:tbl>
    <w:p>
      <w:pPr>
        <w:spacing w:after="120" w:before="200"/>
      </w:pPr>
      <w:r>
        <w:rPr>
          <w:rFonts w:ascii="Arial" w:cs="Arial" w:eastAsia="Arial" w:hAnsi="Arial"/>
          <w:b/>
          <w:bCs/>
          <w:color w:val="374151"/>
          <w:sz w:val="20"/>
          <w:szCs w:val="20"/>
        </w:rPr>
        <w:t xml:space="preserve">Summary: </w:t>
      </w: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[Summarize common themes, gaps, and opportunities across top results]</w:t>
      </w:r>
    </w:p>
    <w:p>
      <w:pPr>
        <w:pStyle w:val="Heading2"/>
        <w:spacing w:after="200" w:before="360"/>
      </w:pPr>
      <w:r>
        <w:rPr>
          <w:rFonts w:ascii="Arial" w:cs="Arial" w:eastAsia="Arial" w:hAnsi="Arial"/>
          <w:b/>
          <w:bCs/>
          <w:color w:val="3b82f6"/>
          <w:sz w:val="28"/>
          <w:szCs w:val="28"/>
        </w:rPr>
        <w:t xml:space="preserve">2. Content Angle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374151"/>
          <w:sz w:val="20"/>
          <w:szCs w:val="20"/>
        </w:rPr>
        <w:t xml:space="preserve">What makes this piece unique? </w:t>
      </w: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[Your unique angle]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374151"/>
          <w:sz w:val="20"/>
          <w:szCs w:val="20"/>
        </w:rPr>
        <w:t xml:space="preserve">What gap does it fill? </w:t>
      </w: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[Gap in existing content]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374151"/>
          <w:sz w:val="20"/>
          <w:szCs w:val="20"/>
        </w:rPr>
        <w:t xml:space="preserve">What’s the hook? </w:t>
      </w: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[Opening hook or compelling angle]</w:t>
      </w:r>
    </w:p>
    <w:p>
      <w:pPr>
        <w:pStyle w:val="Heading2"/>
        <w:spacing w:after="200" w:before="360"/>
      </w:pPr>
      <w:r>
        <w:rPr>
          <w:rFonts w:ascii="Arial" w:cs="Arial" w:eastAsia="Arial" w:hAnsi="Arial"/>
          <w:b/>
          <w:bCs/>
          <w:color w:val="3b82f6"/>
          <w:sz w:val="28"/>
          <w:szCs w:val="28"/>
        </w:rPr>
        <w:t xml:space="preserve">3. Full Content Outline</w:t>
      </w:r>
    </w:p>
    <w:p>
      <w:pPr>
        <w:spacing w:after="120" w:before="200"/>
      </w:pPr>
      <w:r>
        <w:rPr>
          <w:rFonts w:ascii="Arial" w:cs="Arial" w:eastAsia="Arial" w:hAnsi="Arial"/>
          <w:b/>
          <w:bCs/>
          <w:color w:val="1f2937"/>
          <w:sz w:val="26"/>
          <w:szCs w:val="26"/>
        </w:rPr>
        <w:t xml:space="preserve">H1: [Title]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e3a5f"/>
          <w:sz w:val="24"/>
          <w:szCs w:val="24"/>
        </w:rPr>
        <w:t xml:space="preserve">Introduction (150–200 words)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374151"/>
          <w:sz w:val="20"/>
          <w:szCs w:val="20"/>
        </w:rPr>
        <w:t xml:space="preserve">Hook statement — </w:t>
      </w: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[Attention-grabbing opening]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374151"/>
          <w:sz w:val="20"/>
          <w:szCs w:val="20"/>
        </w:rPr>
        <w:t xml:space="preserve">Problem or question — </w:t>
      </w: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[What problem does the reader have?]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374151"/>
          <w:sz w:val="20"/>
          <w:szCs w:val="20"/>
        </w:rPr>
        <w:t xml:space="preserve">What reader will learn — </w:t>
      </w: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[Key takeaways promised]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374151"/>
          <w:sz w:val="20"/>
          <w:szCs w:val="20"/>
        </w:rPr>
        <w:t xml:space="preserve">Transition to first section — </w:t>
      </w: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[Bridge to the body]</w:t>
      </w:r>
    </w:p>
    <w:p>
      <w:pPr>
        <w:spacing w:after="80" w:before="240"/>
      </w:pPr>
      <w:r>
        <w:rPr>
          <w:rFonts w:ascii="Arial" w:cs="Arial" w:eastAsia="Arial" w:hAnsi="Arial"/>
          <w:b/>
          <w:bCs/>
          <w:color w:val="1f2937"/>
          <w:sz w:val="22"/>
          <w:szCs w:val="22"/>
        </w:rPr>
        <w:t xml:space="preserve">H2: [Section 1 Title]</w:t>
      </w: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 — Suggested word count: 300–400 words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[Key point 1 to cover]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[Key point 2 to cover]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[Key point 3 to cover]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[Supporting data or example to include]</w:t>
      </w:r>
    </w:p>
    <w:p>
      <w:pPr>
        <w:spacing w:after="80" w:before="160"/>
        <w:ind w:left="360"/>
      </w:pPr>
      <w:r>
        <w:rPr>
          <w:rFonts w:ascii="Arial" w:cs="Arial" w:eastAsia="Arial" w:hAnsi="Arial"/>
          <w:b/>
          <w:bCs/>
          <w:color w:val="374151"/>
          <w:sz w:val="20"/>
          <w:szCs w:val="20"/>
        </w:rPr>
        <w:t xml:space="preserve">H3: [Subsection Title]</w:t>
      </w: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 (if needed)</w:t>
      </w:r>
    </w:p>
    <w:p>
      <w:pPr>
        <w:pStyle w:val="ListParagraph"/>
        <w:numPr>
          <w:ilvl w:val="1"/>
          <w:numId w:val="2"/>
        </w:numPr>
        <w:spacing w:after="60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[Detail to cover]</w:t>
      </w:r>
    </w:p>
    <w:p>
      <w:pPr>
        <w:pStyle w:val="ListParagraph"/>
        <w:numPr>
          <w:ilvl w:val="1"/>
          <w:numId w:val="2"/>
        </w:numPr>
        <w:spacing w:after="60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[Detail to cover]</w:t>
      </w:r>
    </w:p>
    <w:p>
      <w:pPr>
        <w:spacing w:after="80" w:before="240"/>
      </w:pPr>
      <w:r>
        <w:rPr>
          <w:rFonts w:ascii="Arial" w:cs="Arial" w:eastAsia="Arial" w:hAnsi="Arial"/>
          <w:b/>
          <w:bCs/>
          <w:color w:val="1f2937"/>
          <w:sz w:val="22"/>
          <w:szCs w:val="22"/>
        </w:rPr>
        <w:t xml:space="preserve">H2: [Section 2 Title]</w:t>
      </w: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 — Suggested word count: 300–400 words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[Key point 1 to cover]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[Key point 2 to cover]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[Key point 3 to cover]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[Supporting data or example to include]</w:t>
      </w:r>
    </w:p>
    <w:p>
      <w:pPr>
        <w:spacing w:after="80" w:before="240"/>
      </w:pPr>
      <w:r>
        <w:rPr>
          <w:rFonts w:ascii="Arial" w:cs="Arial" w:eastAsia="Arial" w:hAnsi="Arial"/>
          <w:b/>
          <w:bCs/>
          <w:color w:val="1f2937"/>
          <w:sz w:val="22"/>
          <w:szCs w:val="22"/>
        </w:rPr>
        <w:t xml:space="preserve">H2: [Section 3 Title]</w:t>
      </w: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 — Suggested word count: 300–400 words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[Key point 1 to cover]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[Key point 2 to cover]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[Key point 3 to cover]</w:t>
      </w:r>
    </w:p>
    <w:p>
      <w:pPr>
        <w:spacing w:after="80" w:before="240"/>
      </w:pPr>
      <w:r>
        <w:rPr>
          <w:rFonts w:ascii="Arial" w:cs="Arial" w:eastAsia="Arial" w:hAnsi="Arial"/>
          <w:b/>
          <w:bCs/>
          <w:color w:val="1f2937"/>
          <w:sz w:val="22"/>
          <w:szCs w:val="22"/>
        </w:rPr>
        <w:t xml:space="preserve">H2: [Section 4 Title]</w:t>
      </w: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 — Suggested word count: 250–350 words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[Key point 1 to cover]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[Key point 2 to cover]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[Key point 3 to cover]</w:t>
      </w:r>
    </w:p>
    <w:p>
      <w:pPr>
        <w:spacing w:after="80" w:before="240"/>
      </w:pPr>
      <w:r>
        <w:rPr>
          <w:rFonts w:ascii="Arial" w:cs="Arial" w:eastAsia="Arial" w:hAnsi="Arial"/>
          <w:b/>
          <w:bCs/>
          <w:color w:val="1f2937"/>
          <w:sz w:val="22"/>
          <w:szCs w:val="22"/>
        </w:rPr>
        <w:t xml:space="preserve">H2: [Section 5 — Practical/Actionable Title]</w:t>
      </w: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 — Suggested word count: 300–400 words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[Actionable step or tip 1]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[Actionable step or tip 2]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[Actionable step or tip 3]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[Tool, resource, or example to include]</w:t>
      </w:r>
    </w:p>
    <w:p>
      <w:pPr>
        <w:spacing w:after="80" w:before="240"/>
      </w:pPr>
      <w:r>
        <w:rPr>
          <w:rFonts w:ascii="Arial" w:cs="Arial" w:eastAsia="Arial" w:hAnsi="Arial"/>
          <w:b/>
          <w:bCs/>
          <w:color w:val="1f2937"/>
          <w:sz w:val="22"/>
          <w:szCs w:val="22"/>
        </w:rPr>
        <w:t xml:space="preserve">H2: Frequently Asked Questions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374151"/>
          <w:sz w:val="20"/>
          <w:szCs w:val="20"/>
        </w:rPr>
        <w:t xml:space="preserve">Q1: </w:t>
      </w: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[Question based on People Also Ask or related searches]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374151"/>
          <w:sz w:val="20"/>
          <w:szCs w:val="20"/>
        </w:rPr>
        <w:t xml:space="preserve">Q2: </w:t>
      </w: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[Question addressing a common misconception]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374151"/>
          <w:sz w:val="20"/>
          <w:szCs w:val="20"/>
        </w:rPr>
        <w:t xml:space="preserve">Q3: </w:t>
      </w: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[Question about implementation or how-to]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374151"/>
          <w:sz w:val="20"/>
          <w:szCs w:val="20"/>
        </w:rPr>
        <w:t xml:space="preserve">Q4: </w:t>
      </w: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[Question about tools or resources]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374151"/>
          <w:sz w:val="20"/>
          <w:szCs w:val="20"/>
        </w:rPr>
        <w:t xml:space="preserve">Q5: </w:t>
      </w: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[Question about measuring results]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e3a5f"/>
          <w:sz w:val="24"/>
          <w:szCs w:val="24"/>
        </w:rPr>
        <w:t xml:space="preserve">Conclusion (100–150 words)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374151"/>
          <w:sz w:val="20"/>
          <w:szCs w:val="20"/>
        </w:rPr>
        <w:t xml:space="preserve">Key takeaways — </w:t>
      </w: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[Summarize the 2–3 main points]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374151"/>
          <w:sz w:val="20"/>
          <w:szCs w:val="20"/>
        </w:rPr>
        <w:t xml:space="preserve">Call to action — </w:t>
      </w: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[What should the reader do next?]</w:t>
      </w:r>
    </w:p>
    <w:p>
      <w:pPr>
        <w:pStyle w:val="Heading2"/>
        <w:spacing w:after="200" w:before="360"/>
      </w:pPr>
      <w:r>
        <w:rPr>
          <w:rFonts w:ascii="Arial" w:cs="Arial" w:eastAsia="Arial" w:hAnsi="Arial"/>
          <w:b/>
          <w:bCs/>
          <w:color w:val="3b82f6"/>
          <w:sz w:val="28"/>
          <w:szCs w:val="28"/>
        </w:rPr>
        <w:t xml:space="preserve">4. Keyword Placement Guide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74151"/>
          <w:sz w:val="20"/>
          <w:szCs w:val="20"/>
        </w:rPr>
        <w:t xml:space="preserve">Where to place primary and secondary keywords: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374151"/>
          <w:sz w:val="20"/>
          <w:szCs w:val="20"/>
        </w:rPr>
        <w:t xml:space="preserve">Title tag — </w:t>
      </w:r>
      <w:r>
        <w:rPr>
          <w:rFonts w:ascii="Arial" w:cs="Arial" w:eastAsia="Arial" w:hAnsi="Arial"/>
          <w:color w:val="374151"/>
          <w:sz w:val="20"/>
          <w:szCs w:val="20"/>
        </w:rPr>
        <w:t xml:space="preserve">Include primary keyword, ideally near the beginning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374151"/>
          <w:sz w:val="20"/>
          <w:szCs w:val="20"/>
        </w:rPr>
        <w:t xml:space="preserve">H1 heading — </w:t>
      </w:r>
      <w:r>
        <w:rPr>
          <w:rFonts w:ascii="Arial" w:cs="Arial" w:eastAsia="Arial" w:hAnsi="Arial"/>
          <w:color w:val="374151"/>
          <w:sz w:val="20"/>
          <w:szCs w:val="20"/>
        </w:rPr>
        <w:t xml:space="preserve">Primary keyword, natural phrasing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374151"/>
          <w:sz w:val="20"/>
          <w:szCs w:val="20"/>
        </w:rPr>
        <w:t xml:space="preserve">First 100 words — </w:t>
      </w:r>
      <w:r>
        <w:rPr>
          <w:rFonts w:ascii="Arial" w:cs="Arial" w:eastAsia="Arial" w:hAnsi="Arial"/>
          <w:color w:val="374151"/>
          <w:sz w:val="20"/>
          <w:szCs w:val="20"/>
        </w:rPr>
        <w:t xml:space="preserve">Primary keyword in the opening paragraph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374151"/>
          <w:sz w:val="20"/>
          <w:szCs w:val="20"/>
        </w:rPr>
        <w:t xml:space="preserve">H2 headings — </w:t>
      </w:r>
      <w:r>
        <w:rPr>
          <w:rFonts w:ascii="Arial" w:cs="Arial" w:eastAsia="Arial" w:hAnsi="Arial"/>
          <w:color w:val="374151"/>
          <w:sz w:val="20"/>
          <w:szCs w:val="20"/>
        </w:rPr>
        <w:t xml:space="preserve">Secondary keywords where they fit naturally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374151"/>
          <w:sz w:val="20"/>
          <w:szCs w:val="20"/>
        </w:rPr>
        <w:t xml:space="preserve">Image alt text — </w:t>
      </w:r>
      <w:r>
        <w:rPr>
          <w:rFonts w:ascii="Arial" w:cs="Arial" w:eastAsia="Arial" w:hAnsi="Arial"/>
          <w:color w:val="374151"/>
          <w:sz w:val="20"/>
          <w:szCs w:val="20"/>
        </w:rPr>
        <w:t xml:space="preserve">Descriptive alt text with relevant keywords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374151"/>
          <w:sz w:val="20"/>
          <w:szCs w:val="20"/>
        </w:rPr>
        <w:t xml:space="preserve">Meta description — </w:t>
      </w:r>
      <w:r>
        <w:rPr>
          <w:rFonts w:ascii="Arial" w:cs="Arial" w:eastAsia="Arial" w:hAnsi="Arial"/>
          <w:color w:val="374151"/>
          <w:sz w:val="20"/>
          <w:szCs w:val="20"/>
        </w:rPr>
        <w:t xml:space="preserve">Primary keyword within 155 characters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374151"/>
          <w:sz w:val="20"/>
          <w:szCs w:val="20"/>
        </w:rPr>
        <w:t xml:space="preserve">URL slug — </w:t>
      </w:r>
      <w:r>
        <w:rPr>
          <w:rFonts w:ascii="Arial" w:cs="Arial" w:eastAsia="Arial" w:hAnsi="Arial"/>
          <w:color w:val="374151"/>
          <w:sz w:val="20"/>
          <w:szCs w:val="20"/>
        </w:rPr>
        <w:t xml:space="preserve">Short, keyword-rich URL</w:t>
      </w:r>
    </w:p>
    <w:p>
      <w:pPr>
        <w:pStyle w:val="Heading2"/>
        <w:spacing w:after="200" w:before="360"/>
      </w:pPr>
      <w:r>
        <w:rPr>
          <w:rFonts w:ascii="Arial" w:cs="Arial" w:eastAsia="Arial" w:hAnsi="Arial"/>
          <w:b/>
          <w:bCs/>
          <w:color w:val="3b82f6"/>
          <w:sz w:val="28"/>
          <w:szCs w:val="28"/>
        </w:rPr>
        <w:t xml:space="preserve">5. Internal Linking Opportunities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b82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Anchor Text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b82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Target Page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b82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Placement (Section)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6b7280"/>
                <w:sz w:val="20"/>
                <w:szCs w:val="20"/>
              </w:rPr>
              <w:t xml:space="preserve">[descriptive anchor text]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6b7280"/>
                <w:sz w:val="20"/>
                <w:szCs w:val="20"/>
              </w:rPr>
              <w:t xml:space="preserve">[/target-page-url]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6b7280"/>
                <w:sz w:val="20"/>
                <w:szCs w:val="20"/>
              </w:rPr>
              <w:t xml:space="preserve">[Section where link fits naturally]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6b7280"/>
                <w:sz w:val="20"/>
                <w:szCs w:val="20"/>
              </w:rPr>
              <w:t xml:space="preserve">[descriptive anchor text]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6b7280"/>
                <w:sz w:val="20"/>
                <w:szCs w:val="20"/>
              </w:rPr>
              <w:t xml:space="preserve">[/target-page-url]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6b7280"/>
                <w:sz w:val="20"/>
                <w:szCs w:val="20"/>
              </w:rPr>
              <w:t xml:space="preserve">[Section where link fits naturally]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6b7280"/>
                <w:sz w:val="20"/>
                <w:szCs w:val="20"/>
              </w:rPr>
              <w:t xml:space="preserve">[descriptive anchor text]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6b7280"/>
                <w:sz w:val="20"/>
                <w:szCs w:val="20"/>
              </w:rPr>
              <w:t xml:space="preserve">[/target-page-url]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6b7280"/>
                <w:sz w:val="20"/>
                <w:szCs w:val="20"/>
              </w:rPr>
              <w:t xml:space="preserve">[Section where link fits naturally]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6b7280"/>
                <w:sz w:val="20"/>
                <w:szCs w:val="20"/>
              </w:rPr>
              <w:t xml:space="preserve">[descriptive anchor text]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6b7280"/>
                <w:sz w:val="20"/>
                <w:szCs w:val="20"/>
              </w:rPr>
              <w:t xml:space="preserve">[/target-page-url]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6b7280"/>
                <w:sz w:val="20"/>
                <w:szCs w:val="20"/>
              </w:rPr>
              <w:t xml:space="preserve">[Section where link fits naturally]</w:t>
            </w:r>
          </w:p>
        </w:tc>
      </w:tr>
    </w:tbl>
    <w:p>
      <w:pPr>
        <w:pStyle w:val="Heading2"/>
        <w:spacing w:after="200" w:before="360"/>
      </w:pPr>
      <w:r>
        <w:rPr>
          <w:rFonts w:ascii="Arial" w:cs="Arial" w:eastAsia="Arial" w:hAnsi="Arial"/>
          <w:b/>
          <w:bCs/>
          <w:color w:val="3b82f6"/>
          <w:sz w:val="28"/>
          <w:szCs w:val="28"/>
        </w:rPr>
        <w:t xml:space="preserve">6. Content Differentiation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74151"/>
          <w:sz w:val="20"/>
          <w:szCs w:val="20"/>
        </w:rPr>
        <w:t xml:space="preserve">What to include that competitors don’t: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374151"/>
          <w:sz w:val="20"/>
          <w:szCs w:val="20"/>
        </w:rPr>
        <w:t xml:space="preserve">Unique data — </w:t>
      </w: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[Original research, survey results, or proprietary data]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374151"/>
          <w:sz w:val="20"/>
          <w:szCs w:val="20"/>
        </w:rPr>
        <w:t xml:space="preserve">Expert quotes — </w:t>
      </w: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[Industry expert to interview or cite]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374151"/>
          <w:sz w:val="20"/>
          <w:szCs w:val="20"/>
        </w:rPr>
        <w:t xml:space="preserve">Original graphics — </w:t>
      </w: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[Custom diagrams, charts, or infographics to create]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374151"/>
          <w:sz w:val="20"/>
          <w:szCs w:val="20"/>
        </w:rPr>
        <w:t xml:space="preserve">Case studies — </w:t>
      </w: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[Real examples or case studies to reference]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374151"/>
          <w:sz w:val="20"/>
          <w:szCs w:val="20"/>
        </w:rPr>
        <w:t xml:space="preserve">Tools or calculators — </w:t>
      </w: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[Interactive elements or downloadable resources]</w:t>
      </w:r>
    </w:p>
    <w:p>
      <w:pPr>
        <w:pStyle w:val="Heading2"/>
        <w:spacing w:after="200" w:before="360"/>
      </w:pPr>
      <w:r>
        <w:rPr>
          <w:rFonts w:ascii="Arial" w:cs="Arial" w:eastAsia="Arial" w:hAnsi="Arial"/>
          <w:b/>
          <w:bCs/>
          <w:color w:val="3b82f6"/>
          <w:sz w:val="28"/>
          <w:szCs w:val="28"/>
        </w:rPr>
        <w:t xml:space="preserve">7. Notes &amp; References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374151"/>
          <w:sz w:val="20"/>
          <w:szCs w:val="20"/>
        </w:rPr>
        <w:t xml:space="preserve">Research links: </w:t>
      </w: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[URLs for reference material]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374151"/>
          <w:sz w:val="20"/>
          <w:szCs w:val="20"/>
        </w:rPr>
        <w:t xml:space="preserve">Data sources: </w:t>
      </w: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[Statistics and data to cite]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374151"/>
          <w:sz w:val="20"/>
          <w:szCs w:val="20"/>
        </w:rPr>
        <w:t xml:space="preserve">Expert sources: </w:t>
      </w: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[People to quote or interview]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374151"/>
          <w:sz w:val="20"/>
          <w:szCs w:val="20"/>
        </w:rPr>
        <w:t xml:space="preserve">Additional notes: </w:t>
      </w: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[Any other context for the writer]</w:t>
      </w:r>
    </w:p>
    <w:p>
      <w:pPr>
        <w:spacing w:before="600"/>
      </w:pPr>
    </w:p>
    <w:p>
      <w:pPr>
        <w:pBdr>
          <w:top w:val="single" w:color="D1D5DB" w:sz="1" w:space="8"/>
        </w:pBdr>
        <w:spacing w:before="200"/>
        <w:jc w:val="center"/>
      </w:pPr>
      <w:r>
        <w:rPr>
          <w:rFonts w:ascii="Arial" w:cs="Arial" w:eastAsia="Arial" w:hAnsi="Arial"/>
          <w:color w:val="6b7280"/>
          <w:sz w:val="18"/>
          <w:szCs w:val="18"/>
        </w:rPr>
        <w:t xml:space="preserve">Created by QuickSEO — </w:t>
      </w:r>
      <w:hyperlink w:history="1" r:id="rId2an99ywjq7iqd_iwuqovr">
        <w:r>
          <w:rPr>
            <w:rStyle w:val="Hyperlink"/>
            <w:rFonts w:ascii="Arial" w:cs="Arial" w:eastAsia="Arial" w:hAnsi="Arial"/>
            <w:color w:val="3b82f6"/>
            <w:sz w:val="18"/>
            <w:szCs w:val="18"/>
          </w:rPr>
          <w:t xml:space="preserve">quickseo.ai</w:t>
        </w:r>
      </w:hyperlink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6b7280"/>
        <w:sz w:val="16"/>
        <w:szCs w:val="16"/>
      </w:rPr>
      <w:t xml:space="preserve">Page </w:t>
    </w:r>
    <w:r>
      <w:rPr>
        <w:rFonts w:ascii="Arial" w:cs="Arial" w:eastAsia="Arial" w:hAnsi="Arial"/>
        <w:color w:val="6b7280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i/>
        <w:iCs/>
        <w:color w:val="6b7280"/>
        <w:sz w:val="18"/>
        <w:szCs w:val="18"/>
      </w:rPr>
      <w:t xml:space="preserve">SEO Content Outline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◦"/>
      <w:lvlJc w:val="left"/>
      <w:pPr>
        <w:ind w:left="14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120"/>
      <w:outlineLvl w:val="0"/>
    </w:pPr>
    <w:rPr>
      <w:rFonts w:ascii="Arial" w:cs="Arial" w:eastAsia="Arial" w:hAnsi="Arial"/>
      <w:b/>
      <w:bCs/>
      <w:color w:val="3b82f6"/>
      <w:sz w:val="40"/>
      <w:szCs w:val="40"/>
    </w:rPr>
  </w:style>
  <w:style w:type="paragraph" w:styleId="Heading2">
    <w:name w:val="Heading 2"/>
    <w:basedOn w:val="Normal"/>
    <w:next w:val="Normal"/>
    <w:qFormat/>
    <w:pPr>
      <w:spacing w:after="200" w:before="360"/>
      <w:outlineLvl w:val="1"/>
    </w:pPr>
    <w:rPr>
      <w:rFonts w:ascii="Arial" w:cs="Arial" w:eastAsia="Arial" w:hAnsi="Arial"/>
      <w:b/>
      <w:bCs/>
      <w:color w:val="3b82f6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20" w:before="240"/>
      <w:outlineLvl w:val="2"/>
    </w:pPr>
    <w:rPr>
      <w:rFonts w:ascii="Arial" w:cs="Arial" w:eastAsia="Arial" w:hAnsi="Arial"/>
      <w:b/>
      <w:bCs/>
      <w:color w:val="1e3a5f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2an99ywjq7iqd_iwuqovr" Type="http://schemas.openxmlformats.org/officeDocument/2006/relationships/hyperlink" Target="https://quickseo.ai" TargetMode="External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2026-03-12T11:31:07.954Z</dcterms:created>
  <dcterms:modified xsi:type="dcterms:W3CDTF">2026-03-12T11:31:07.955Z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